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67726" w:rsidRDefault="006B13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Central Oklahoma Hemerocallis Society (COHS)</w:t>
      </w:r>
    </w:p>
    <w:p w14:paraId="00000002" w14:textId="77777777" w:rsidR="00F67726" w:rsidRDefault="006B13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center"/>
        <w:rPr>
          <w:rFonts w:ascii="Verdana" w:eastAsia="Verdana" w:hAnsi="Verdana" w:cs="Verdana"/>
          <w:b/>
          <w:smallCaps/>
          <w:color w:val="000000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Membership Form</w:t>
      </w:r>
    </w:p>
    <w:p w14:paraId="00000003" w14:textId="77777777" w:rsidR="00F67726" w:rsidRDefault="00F67726">
      <w:pPr>
        <w:pBdr>
          <w:bottom w:val="single" w:sz="2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4" w14:textId="3F72A7DA" w:rsidR="00F67726" w:rsidRDefault="006B139A">
      <w:pPr>
        <w:tabs>
          <w:tab w:val="right" w:pos="10224"/>
          <w:tab w:val="right" w:pos="10260"/>
        </w:tabs>
        <w:spacing w:before="180" w:after="180"/>
        <w:rPr>
          <w:rFonts w:ascii="Verdana" w:eastAsia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Member Information: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(Please print.)  </w:t>
      </w:r>
    </w:p>
    <w:p w14:paraId="00000005" w14:textId="77777777" w:rsidR="00F67726" w:rsidRDefault="006B139A">
      <w:pPr>
        <w:tabs>
          <w:tab w:val="right" w:pos="10224"/>
          <w:tab w:val="right" w:pos="10260"/>
        </w:tabs>
        <w:spacing w:before="180" w:after="18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 xml:space="preserve">Information provided below may be published in the COHS Directory for sharing with COHS members and AHS officers.  </w:t>
      </w:r>
    </w:p>
    <w:p w14:paraId="00000006" w14:textId="659FB325" w:rsidR="00F67726" w:rsidRDefault="006B139A">
      <w:pPr>
        <w:tabs>
          <w:tab w:val="right" w:pos="7200"/>
          <w:tab w:val="left" w:pos="7920"/>
          <w:tab w:val="right" w:pos="10800"/>
        </w:tabs>
        <w:spacing w:after="18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Name:  </w:t>
      </w:r>
      <w:r w:rsidR="009070E1">
        <w:rPr>
          <w:rFonts w:ascii="Verdana" w:eastAsia="Verdana" w:hAnsi="Verdana" w:cs="Verdana"/>
          <w:color w:val="000000"/>
          <w:sz w:val="18"/>
          <w:szCs w:val="18"/>
        </w:rPr>
        <w:t>________________________________________________________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Date:  </w:t>
      </w:r>
      <w:r w:rsidR="009070E1">
        <w:rPr>
          <w:rFonts w:ascii="Verdana" w:eastAsia="Verdana" w:hAnsi="Verdana" w:cs="Verdana"/>
          <w:color w:val="000000"/>
          <w:sz w:val="18"/>
          <w:szCs w:val="18"/>
        </w:rPr>
        <w:t>_____________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00000007" w14:textId="13E81498" w:rsidR="00F67726" w:rsidRDefault="006B139A">
      <w:pPr>
        <w:tabs>
          <w:tab w:val="right" w:pos="10800"/>
        </w:tabs>
        <w:spacing w:after="18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Address:  </w:t>
      </w:r>
      <w:r w:rsidR="009070E1">
        <w:rPr>
          <w:rFonts w:ascii="Verdana" w:eastAsia="Verdana" w:hAnsi="Verdana" w:cs="Verdana"/>
          <w:color w:val="000000"/>
          <w:sz w:val="18"/>
          <w:szCs w:val="18"/>
        </w:rPr>
        <w:t>________________________________________________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00000008" w14:textId="77777777" w:rsidR="00F67726" w:rsidRDefault="006B13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  <w:spacing w:after="18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City:  ____________________________________________  State:  _____________  Zip Code: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00000009" w14:textId="496AC703" w:rsidR="00F67726" w:rsidRDefault="006B139A">
      <w:pPr>
        <w:tabs>
          <w:tab w:val="left" w:pos="1260"/>
          <w:tab w:val="left" w:pos="3960"/>
          <w:tab w:val="left" w:pos="4140"/>
          <w:tab w:val="left" w:pos="5490"/>
          <w:tab w:val="right" w:pos="10800"/>
        </w:tabs>
        <w:spacing w:after="18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Home Phone: (_______)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Work Phone:  (_______)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0000000A" w14:textId="206195FC" w:rsidR="00F67726" w:rsidRDefault="006B139A">
      <w:pPr>
        <w:tabs>
          <w:tab w:val="left" w:pos="1260"/>
          <w:tab w:val="left" w:pos="3960"/>
          <w:tab w:val="left" w:pos="4140"/>
          <w:tab w:val="left" w:pos="5490"/>
          <w:tab w:val="right" w:pos="10800"/>
        </w:tabs>
        <w:spacing w:after="18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Mobile Phone: (_______)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E-mail address: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0000000B" w14:textId="643F2949" w:rsidR="00F67726" w:rsidRDefault="006B139A">
      <w:pPr>
        <w:tabs>
          <w:tab w:val="left" w:pos="1260"/>
          <w:tab w:val="right" w:pos="10800"/>
        </w:tabs>
        <w:spacing w:after="18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Personal or Daylily Business Web Page Address: </w:t>
      </w:r>
      <w:r w:rsidR="009070E1">
        <w:rPr>
          <w:rFonts w:ascii="Verdana" w:eastAsia="Verdana" w:hAnsi="Verdana" w:cs="Verdana"/>
          <w:color w:val="000000"/>
          <w:sz w:val="18"/>
          <w:szCs w:val="18"/>
        </w:rPr>
        <w:t>_____________________________________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0000000C" w14:textId="7C7087A6" w:rsidR="00F67726" w:rsidRDefault="006B139A">
      <w:pPr>
        <w:tabs>
          <w:tab w:val="left" w:pos="1260"/>
          <w:tab w:val="right" w:pos="5040"/>
          <w:tab w:val="left" w:pos="5760"/>
          <w:tab w:val="right" w:pos="10800"/>
        </w:tabs>
        <w:spacing w:after="18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Birthday (exclude year</w:t>
      </w:r>
      <w:r w:rsidR="009070E1">
        <w:rPr>
          <w:rFonts w:ascii="Verdana" w:eastAsia="Verdana" w:hAnsi="Verdana" w:cs="Verdana"/>
          <w:color w:val="000000"/>
          <w:sz w:val="18"/>
          <w:szCs w:val="18"/>
        </w:rPr>
        <w:t>/optional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):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Name of Spouse: </w:t>
      </w:r>
      <w:r w:rsidR="009070E1">
        <w:rPr>
          <w:rFonts w:ascii="Verdana" w:eastAsia="Verdana" w:hAnsi="Verdana" w:cs="Verdana"/>
          <w:color w:val="000000"/>
          <w:sz w:val="18"/>
          <w:szCs w:val="18"/>
        </w:rPr>
        <w:t>(optional)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0000000D" w14:textId="2BBB49D3" w:rsidR="00F67726" w:rsidRDefault="006B139A">
      <w:pPr>
        <w:tabs>
          <w:tab w:val="left" w:pos="360"/>
          <w:tab w:val="right" w:pos="9180"/>
          <w:tab w:val="left" w:pos="9360"/>
          <w:tab w:val="right" w:pos="10800"/>
        </w:tabs>
        <w:spacing w:after="18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Dues Payment: </w:t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>Make checks pa</w:t>
      </w:r>
      <w:r w:rsidR="009070E1">
        <w:rPr>
          <w:rFonts w:ascii="Verdana" w:eastAsia="Verdana" w:hAnsi="Verdana" w:cs="Verdana"/>
          <w:color w:val="000000"/>
          <w:sz w:val="18"/>
          <w:szCs w:val="18"/>
          <w:u w:val="single"/>
        </w:rPr>
        <w:t>ya</w:t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>ble to:</w:t>
      </w: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 xml:space="preserve">  COHS</w:t>
      </w:r>
    </w:p>
    <w:p w14:paraId="0000000E" w14:textId="77777777" w:rsidR="00F67726" w:rsidRDefault="006B139A">
      <w:pPr>
        <w:tabs>
          <w:tab w:val="left" w:pos="360"/>
          <w:tab w:val="left" w:pos="720"/>
          <w:tab w:val="right" w:pos="9180"/>
          <w:tab w:val="left" w:pos="9360"/>
          <w:tab w:val="right" w:pos="10800"/>
        </w:tabs>
        <w:spacing w:after="18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$10.00 per year  X  number of years _____  =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Payment of  $_______      </w:t>
      </w:r>
      <w:r>
        <w:rPr>
          <w:rFonts w:ascii="Webdings" w:eastAsia="Webdings" w:hAnsi="Webdings" w:cs="Webdings"/>
          <w:color w:val="000000"/>
          <w:sz w:val="18"/>
          <w:szCs w:val="18"/>
        </w:rPr>
        <w:t>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Cash    </w:t>
      </w:r>
      <w:r>
        <w:rPr>
          <w:rFonts w:ascii="Webdings" w:eastAsia="Webdings" w:hAnsi="Webdings" w:cs="Webdings"/>
          <w:color w:val="000000"/>
          <w:sz w:val="18"/>
          <w:szCs w:val="18"/>
        </w:rPr>
        <w:t>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Check #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0000000F" w14:textId="0BFAF2F5" w:rsidR="00F67726" w:rsidRDefault="006B139A">
      <w:pPr>
        <w:tabs>
          <w:tab w:val="left" w:pos="360"/>
          <w:tab w:val="left" w:pos="720"/>
          <w:tab w:val="right" w:pos="9180"/>
          <w:tab w:val="left" w:pos="9360"/>
          <w:tab w:val="right" w:pos="10800"/>
        </w:tabs>
        <w:spacing w:after="18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Persons age 65 and older that have been COHS members in good standing for a minimum of three years may apply for Lifetime Membership at a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one time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fee of $25.00 per person</w:t>
      </w:r>
      <w:r w:rsidR="009070E1">
        <w:rPr>
          <w:rFonts w:ascii="Verdana" w:eastAsia="Verdana" w:hAnsi="Verdana" w:cs="Verdana"/>
          <w:b/>
          <w:color w:val="000000"/>
          <w:sz w:val="18"/>
          <w:szCs w:val="18"/>
        </w:rPr>
        <w:t>.</w:t>
      </w:r>
    </w:p>
    <w:p w14:paraId="00000010" w14:textId="35475D19" w:rsidR="00F67726" w:rsidRDefault="006B139A">
      <w:pPr>
        <w:tabs>
          <w:tab w:val="left" w:pos="360"/>
          <w:tab w:val="left" w:pos="720"/>
          <w:tab w:val="right" w:pos="9180"/>
          <w:tab w:val="left" w:pos="9360"/>
          <w:tab w:val="right" w:pos="10800"/>
        </w:tabs>
        <w:spacing w:after="18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ab/>
        <w:t xml:space="preserve">Payment of $_______      </w:t>
      </w:r>
      <w:r>
        <w:rPr>
          <w:rFonts w:ascii="Webdings" w:eastAsia="Webdings" w:hAnsi="Webdings" w:cs="Webdings"/>
          <w:color w:val="000000"/>
          <w:sz w:val="18"/>
          <w:szCs w:val="18"/>
        </w:rPr>
        <w:t>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Cash    </w:t>
      </w:r>
      <w:r>
        <w:rPr>
          <w:rFonts w:ascii="Webdings" w:eastAsia="Webdings" w:hAnsi="Webdings" w:cs="Webdings"/>
          <w:color w:val="000000"/>
          <w:sz w:val="18"/>
          <w:szCs w:val="18"/>
        </w:rPr>
        <w:t>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Check #____________</w:t>
      </w:r>
    </w:p>
    <w:p w14:paraId="00000011" w14:textId="50C1D080" w:rsidR="00F67726" w:rsidRDefault="006B139A">
      <w:pPr>
        <w:tabs>
          <w:tab w:val="left" w:pos="360"/>
          <w:tab w:val="left" w:pos="720"/>
          <w:tab w:val="right" w:pos="9180"/>
          <w:tab w:val="left" w:pos="9360"/>
          <w:tab w:val="right" w:pos="10800"/>
        </w:tabs>
        <w:spacing w:after="18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 am a member of A</w:t>
      </w:r>
      <w:r w:rsidR="009070E1">
        <w:rPr>
          <w:rFonts w:ascii="Verdana" w:eastAsia="Verdana" w:hAnsi="Verdana" w:cs="Verdana"/>
          <w:b/>
          <w:color w:val="000000"/>
          <w:sz w:val="20"/>
          <w:szCs w:val="20"/>
        </w:rPr>
        <w:t xml:space="preserve">merican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</w:t>
      </w:r>
      <w:r w:rsidR="009070E1">
        <w:rPr>
          <w:rFonts w:ascii="Verdana" w:eastAsia="Verdana" w:hAnsi="Verdana" w:cs="Verdana"/>
          <w:b/>
          <w:color w:val="000000"/>
          <w:sz w:val="20"/>
          <w:szCs w:val="20"/>
        </w:rPr>
        <w:t xml:space="preserve">aylily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S</w:t>
      </w:r>
      <w:r w:rsidR="009070E1">
        <w:rPr>
          <w:rFonts w:ascii="Verdana" w:eastAsia="Verdana" w:hAnsi="Verdana" w:cs="Verdana"/>
          <w:b/>
          <w:color w:val="000000"/>
          <w:sz w:val="20"/>
          <w:szCs w:val="20"/>
        </w:rPr>
        <w:t>ociety (ADS)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.  </w:t>
      </w:r>
      <w:r>
        <w:rPr>
          <w:rFonts w:ascii="Verdana" w:eastAsia="Verdana" w:hAnsi="Verdana" w:cs="Verdana"/>
          <w:color w:val="000000"/>
          <w:sz w:val="18"/>
          <w:szCs w:val="18"/>
        </w:rPr>
        <w:t>My membership will expire at the end of year 20____.</w:t>
      </w:r>
    </w:p>
    <w:p w14:paraId="00000012" w14:textId="77777777" w:rsidR="00F67726" w:rsidRDefault="006B139A">
      <w:pPr>
        <w:tabs>
          <w:tab w:val="left" w:pos="1260"/>
          <w:tab w:val="right" w:pos="10800"/>
        </w:tabs>
        <w:spacing w:after="18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Special Accommodation Needs at Club Events: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00000013" w14:textId="5C632E02" w:rsidR="00F67726" w:rsidRPr="00E040F4" w:rsidRDefault="006B13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spacing w:before="240" w:after="18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E040F4">
        <w:rPr>
          <w:rFonts w:ascii="Verdana" w:eastAsia="Verdana" w:hAnsi="Verdana" w:cs="Verdana"/>
          <w:b/>
          <w:color w:val="000000"/>
          <w:sz w:val="18"/>
          <w:szCs w:val="18"/>
        </w:rPr>
        <w:t xml:space="preserve">Submit form and payment to:  </w:t>
      </w:r>
      <w:r w:rsidR="00AA3D41" w:rsidRPr="00E040F4">
        <w:rPr>
          <w:rFonts w:ascii="Verdana" w:eastAsia="Verdana" w:hAnsi="Verdana" w:cs="Verdana"/>
          <w:b/>
          <w:color w:val="000000"/>
          <w:sz w:val="18"/>
          <w:szCs w:val="18"/>
        </w:rPr>
        <w:t xml:space="preserve">Michael </w:t>
      </w:r>
      <w:proofErr w:type="spellStart"/>
      <w:r w:rsidR="00AA3D41" w:rsidRPr="00E040F4">
        <w:rPr>
          <w:rFonts w:ascii="Verdana" w:eastAsia="Verdana" w:hAnsi="Verdana" w:cs="Verdana"/>
          <w:b/>
          <w:color w:val="000000"/>
          <w:sz w:val="18"/>
          <w:szCs w:val="18"/>
        </w:rPr>
        <w:t>Kowalc</w:t>
      </w:r>
      <w:r w:rsidR="00B83311">
        <w:rPr>
          <w:rFonts w:ascii="Verdana" w:eastAsia="Verdana" w:hAnsi="Verdana" w:cs="Verdana"/>
          <w:b/>
          <w:color w:val="000000"/>
          <w:sz w:val="18"/>
          <w:szCs w:val="18"/>
        </w:rPr>
        <w:t>hy</w:t>
      </w:r>
      <w:r w:rsidR="00AA3D41" w:rsidRPr="00E040F4">
        <w:rPr>
          <w:rFonts w:ascii="Verdana" w:eastAsia="Verdana" w:hAnsi="Verdana" w:cs="Verdana"/>
          <w:b/>
          <w:color w:val="000000"/>
          <w:sz w:val="18"/>
          <w:szCs w:val="18"/>
        </w:rPr>
        <w:t>k</w:t>
      </w:r>
      <w:proofErr w:type="spellEnd"/>
      <w:r w:rsidR="00AA3D41" w:rsidRPr="00E040F4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 w:rsidR="006B357B" w:rsidRPr="00E040F4">
        <w:rPr>
          <w:rFonts w:ascii="Verdana" w:eastAsia="Verdana" w:hAnsi="Verdana" w:cs="Verdana"/>
          <w:b/>
          <w:color w:val="000000"/>
          <w:sz w:val="18"/>
          <w:szCs w:val="18"/>
        </w:rPr>
        <w:t xml:space="preserve">1701 Foxboro Lane, </w:t>
      </w:r>
      <w:r w:rsidR="0037108B" w:rsidRPr="00E040F4">
        <w:rPr>
          <w:rFonts w:ascii="Verdana" w:eastAsia="Verdana" w:hAnsi="Verdana" w:cs="Verdana"/>
          <w:b/>
          <w:color w:val="000000"/>
          <w:sz w:val="18"/>
          <w:szCs w:val="18"/>
        </w:rPr>
        <w:t>Blanchard, OK 73010</w:t>
      </w:r>
      <w:r w:rsidR="00E040F4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 w:rsidR="000262A0">
        <w:rPr>
          <w:rFonts w:ascii="Verdana" w:eastAsia="Verdana" w:hAnsi="Verdana" w:cs="Verdana"/>
          <w:b/>
          <w:color w:val="000000"/>
          <w:sz w:val="18"/>
          <w:szCs w:val="18"/>
        </w:rPr>
        <w:t>405-593-960</w:t>
      </w:r>
      <w:r w:rsidR="00761607">
        <w:rPr>
          <w:rFonts w:ascii="Verdana" w:eastAsia="Verdana" w:hAnsi="Verdana" w:cs="Verdana"/>
          <w:b/>
          <w:color w:val="000000"/>
          <w:sz w:val="18"/>
          <w:szCs w:val="18"/>
        </w:rPr>
        <w:t>8</w:t>
      </w:r>
    </w:p>
    <w:p w14:paraId="00000015" w14:textId="77777777" w:rsidR="00F67726" w:rsidRDefault="00F67726">
      <w:pPr>
        <w:pBdr>
          <w:bottom w:val="single" w:sz="2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16" w14:textId="77777777" w:rsidR="00F67726" w:rsidRDefault="006B139A">
      <w:pPr>
        <w:tabs>
          <w:tab w:val="right" w:pos="8640"/>
          <w:tab w:val="left" w:pos="8820"/>
          <w:tab w:val="right" w:pos="10224"/>
        </w:tabs>
        <w:spacing w:before="120" w:after="180"/>
        <w:jc w:val="center"/>
        <w:rPr>
          <w:rFonts w:ascii="Verdana" w:eastAsia="Verdana" w:hAnsi="Verdana" w:cs="Verdana"/>
          <w:b/>
          <w:smallCaps/>
          <w:color w:val="000000"/>
        </w:rPr>
      </w:pPr>
      <w:r>
        <w:rPr>
          <w:rFonts w:ascii="Verdana" w:eastAsia="Verdana" w:hAnsi="Verdana" w:cs="Verdana"/>
          <w:b/>
          <w:smallCaps/>
          <w:color w:val="000000"/>
        </w:rPr>
        <w:t>Central Oklahoma Hemerocallis Society (COHS)</w:t>
      </w:r>
    </w:p>
    <w:p w14:paraId="00000017" w14:textId="77777777" w:rsidR="00F67726" w:rsidRDefault="006B139A">
      <w:pPr>
        <w:shd w:val="clear" w:color="auto" w:fill="FFFFFF"/>
        <w:tabs>
          <w:tab w:val="right" w:pos="10620"/>
        </w:tabs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Membership in the Central Oklahoma Hemerocallis Society (COHS) is a bargain, with membership dues only $10.00 per year.   Children less than 12 years old may join free.  Membership payments are due annually at the October meeting.  </w:t>
      </w:r>
    </w:p>
    <w:p w14:paraId="00000018" w14:textId="77777777" w:rsidR="00F67726" w:rsidRDefault="006B139A">
      <w:pPr>
        <w:shd w:val="clear" w:color="auto" w:fill="FFFFFF"/>
        <w:tabs>
          <w:tab w:val="right" w:pos="10620"/>
        </w:tabs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COHS membership benefits include:  </w:t>
      </w:r>
    </w:p>
    <w:p w14:paraId="00000019" w14:textId="77777777" w:rsidR="00F67726" w:rsidRDefault="006B139A">
      <w:pPr>
        <w:numPr>
          <w:ilvl w:val="0"/>
          <w:numId w:val="1"/>
        </w:numPr>
        <w:shd w:val="clear" w:color="auto" w:fill="FFFFFF"/>
        <w:tabs>
          <w:tab w:val="right" w:pos="10620"/>
        </w:tabs>
        <w:ind w:left="270" w:hanging="270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Educational and fun meetings February through November that foster collaboration and enjoyment in the growth of daylilies.</w:t>
      </w:r>
    </w:p>
    <w:p w14:paraId="0000001A" w14:textId="77777777" w:rsidR="00F67726" w:rsidRDefault="006B139A">
      <w:pPr>
        <w:numPr>
          <w:ilvl w:val="0"/>
          <w:numId w:val="1"/>
        </w:numPr>
        <w:shd w:val="clear" w:color="auto" w:fill="FFFFFF"/>
        <w:tabs>
          <w:tab w:val="right" w:pos="10620"/>
        </w:tabs>
        <w:ind w:left="270" w:hanging="270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Prominent speakers who present information about daylily selection, culture, hybridization and show participation and judging.</w:t>
      </w:r>
    </w:p>
    <w:p w14:paraId="0000001B" w14:textId="77777777" w:rsidR="00F67726" w:rsidRDefault="006B139A">
      <w:pPr>
        <w:numPr>
          <w:ilvl w:val="0"/>
          <w:numId w:val="1"/>
        </w:numPr>
        <w:shd w:val="clear" w:color="auto" w:fill="FFFFFF"/>
        <w:tabs>
          <w:tab w:val="right" w:pos="10620"/>
        </w:tabs>
        <w:ind w:left="270" w:hanging="270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Nationally sanctioned daylily shows that allow members and the public to experience the beauty and diversity of daylilies.</w:t>
      </w:r>
    </w:p>
    <w:p w14:paraId="0000001C" w14:textId="77777777" w:rsidR="00F67726" w:rsidRDefault="006B139A">
      <w:pPr>
        <w:numPr>
          <w:ilvl w:val="0"/>
          <w:numId w:val="1"/>
        </w:numPr>
        <w:shd w:val="clear" w:color="auto" w:fill="FFFFFF"/>
        <w:tabs>
          <w:tab w:val="right" w:pos="10620"/>
        </w:tabs>
        <w:ind w:left="270" w:right="-180" w:hanging="270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Daylily sales offering a wide variety of daylily cultivars for sale to club members and the public at great prices.</w:t>
      </w:r>
    </w:p>
    <w:p w14:paraId="0000001D" w14:textId="77777777" w:rsidR="00F67726" w:rsidRDefault="006B139A">
      <w:pPr>
        <w:numPr>
          <w:ilvl w:val="0"/>
          <w:numId w:val="1"/>
        </w:numPr>
        <w:shd w:val="clear" w:color="auto" w:fill="FFFFFF"/>
        <w:tabs>
          <w:tab w:val="right" w:pos="10620"/>
        </w:tabs>
        <w:ind w:left="270" w:hanging="270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Local, regional and national touring trips to daylily conferences and garden tours, with club-arranged transportation.</w:t>
      </w:r>
    </w:p>
    <w:p w14:paraId="0000001E" w14:textId="08710811" w:rsidR="00F67726" w:rsidRDefault="009070E1">
      <w:pPr>
        <w:numPr>
          <w:ilvl w:val="0"/>
          <w:numId w:val="1"/>
        </w:numPr>
        <w:shd w:val="clear" w:color="auto" w:fill="FFFFFF"/>
        <w:tabs>
          <w:tab w:val="right" w:pos="10620"/>
        </w:tabs>
        <w:ind w:left="270" w:hanging="270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P</w:t>
      </w:r>
      <w:r w:rsidR="006B139A">
        <w:rPr>
          <w:rFonts w:ascii="Verdana" w:eastAsia="Verdana" w:hAnsi="Verdana" w:cs="Verdana"/>
          <w:color w:val="000000"/>
          <w:sz w:val="16"/>
          <w:szCs w:val="16"/>
        </w:rPr>
        <w:t>ot luck dinners with lively member conversation at the beginning of several meetings each year.</w:t>
      </w:r>
    </w:p>
    <w:p w14:paraId="0000001F" w14:textId="647413DC" w:rsidR="00F67726" w:rsidRDefault="006B139A">
      <w:pPr>
        <w:numPr>
          <w:ilvl w:val="0"/>
          <w:numId w:val="1"/>
        </w:numPr>
        <w:shd w:val="clear" w:color="auto" w:fill="FFFFFF"/>
        <w:tabs>
          <w:tab w:val="right" w:pos="10620"/>
        </w:tabs>
        <w:ind w:left="270" w:hanging="270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Subscription to the </w:t>
      </w:r>
      <w:r w:rsidR="009070E1">
        <w:rPr>
          <w:rFonts w:ascii="Verdana" w:eastAsia="Verdana" w:hAnsi="Verdana" w:cs="Verdana"/>
          <w:color w:val="000000"/>
          <w:sz w:val="16"/>
          <w:szCs w:val="16"/>
        </w:rPr>
        <w:t xml:space="preserve">local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Society’s informative </w:t>
      </w:r>
      <w:r w:rsidR="009070E1">
        <w:rPr>
          <w:rFonts w:ascii="Verdana" w:eastAsia="Verdana" w:hAnsi="Verdana" w:cs="Verdana"/>
          <w:color w:val="000000"/>
          <w:sz w:val="16"/>
          <w:szCs w:val="16"/>
        </w:rPr>
        <w:t xml:space="preserve">email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newsletter, 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Hem Lines </w:t>
      </w:r>
      <w:r>
        <w:rPr>
          <w:rFonts w:ascii="Verdana" w:eastAsia="Verdana" w:hAnsi="Verdana" w:cs="Verdana"/>
          <w:color w:val="000000"/>
          <w:sz w:val="16"/>
          <w:szCs w:val="16"/>
        </w:rPr>
        <w:t>(3 issues per year).</w:t>
      </w:r>
    </w:p>
    <w:p w14:paraId="00000020" w14:textId="77777777" w:rsidR="00F67726" w:rsidRDefault="006B139A">
      <w:pPr>
        <w:numPr>
          <w:ilvl w:val="0"/>
          <w:numId w:val="1"/>
        </w:numPr>
        <w:shd w:val="clear" w:color="auto" w:fill="FFFFFF"/>
        <w:tabs>
          <w:tab w:val="right" w:pos="10620"/>
        </w:tabs>
        <w:ind w:left="270" w:hanging="270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The 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COHS Directory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(published every 2 years), including membership and leadership rosters and other useful information.</w:t>
      </w:r>
    </w:p>
    <w:p w14:paraId="00000021" w14:textId="77777777" w:rsidR="00F67726" w:rsidRDefault="00F67726">
      <w:pPr>
        <w:pBdr>
          <w:bottom w:val="single" w:sz="12" w:space="1" w:color="000000"/>
        </w:pBdr>
        <w:shd w:val="clear" w:color="auto" w:fill="FFFFFF"/>
        <w:tabs>
          <w:tab w:val="right" w:pos="10620"/>
        </w:tabs>
        <w:rPr>
          <w:rFonts w:ascii="Verdana" w:eastAsia="Verdana" w:hAnsi="Verdana" w:cs="Verdana"/>
          <w:color w:val="000000"/>
          <w:sz w:val="16"/>
          <w:szCs w:val="16"/>
        </w:rPr>
      </w:pPr>
    </w:p>
    <w:p w14:paraId="00000022" w14:textId="77777777" w:rsidR="00F67726" w:rsidRDefault="006B139A">
      <w:pPr>
        <w:tabs>
          <w:tab w:val="right" w:pos="8640"/>
          <w:tab w:val="left" w:pos="8820"/>
          <w:tab w:val="right" w:pos="10224"/>
        </w:tabs>
        <w:spacing w:before="120" w:after="180"/>
        <w:jc w:val="center"/>
        <w:rPr>
          <w:rFonts w:ascii="Verdana" w:eastAsia="Verdana" w:hAnsi="Verdana" w:cs="Verdana"/>
          <w:b/>
          <w:smallCaps/>
          <w:color w:val="000000"/>
        </w:rPr>
      </w:pPr>
      <w:r>
        <w:rPr>
          <w:rFonts w:ascii="Verdana" w:eastAsia="Verdana" w:hAnsi="Verdana" w:cs="Verdana"/>
          <w:b/>
          <w:smallCaps/>
          <w:color w:val="000000"/>
        </w:rPr>
        <w:t>American Daylily Society (ADS)</w:t>
      </w:r>
    </w:p>
    <w:p w14:paraId="00000023" w14:textId="42271340" w:rsidR="00F67726" w:rsidRDefault="006B139A">
      <w:pPr>
        <w:shd w:val="clear" w:color="auto" w:fill="FFFFFF"/>
        <w:tabs>
          <w:tab w:val="right" w:pos="10620"/>
        </w:tabs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COHS is an affiliate of the American Daylily Society (ADS), and COHS </w:t>
      </w:r>
      <w:r w:rsidR="009070E1">
        <w:rPr>
          <w:rFonts w:ascii="Verdana" w:eastAsia="Verdana" w:hAnsi="Verdana" w:cs="Verdana"/>
          <w:color w:val="000000"/>
          <w:sz w:val="16"/>
          <w:szCs w:val="16"/>
        </w:rPr>
        <w:t>suggests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its members to join ADS to enhance your daylily experience.  </w:t>
      </w:r>
    </w:p>
    <w:p w14:paraId="00000024" w14:textId="77777777" w:rsidR="00F67726" w:rsidRDefault="006B139A">
      <w:pPr>
        <w:shd w:val="clear" w:color="auto" w:fill="FFFFFF"/>
        <w:tabs>
          <w:tab w:val="right" w:pos="10620"/>
        </w:tabs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A separate membership form for ADS is required.  Copies are available from COHS.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 ADS membership benefits include:</w:t>
      </w:r>
    </w:p>
    <w:p w14:paraId="00000025" w14:textId="77777777" w:rsidR="00F67726" w:rsidRDefault="006B139A">
      <w:pPr>
        <w:numPr>
          <w:ilvl w:val="0"/>
          <w:numId w:val="1"/>
        </w:numPr>
        <w:shd w:val="clear" w:color="auto" w:fill="FFFFFF"/>
        <w:tabs>
          <w:tab w:val="right" w:pos="10620"/>
        </w:tabs>
        <w:ind w:left="270" w:hanging="270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National ADS membership, including subscription to 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The Daylily Journal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(four issues per year).</w:t>
      </w:r>
    </w:p>
    <w:p w14:paraId="00000026" w14:textId="77777777" w:rsidR="00F67726" w:rsidRDefault="006B139A">
      <w:pPr>
        <w:numPr>
          <w:ilvl w:val="0"/>
          <w:numId w:val="1"/>
        </w:numPr>
        <w:shd w:val="clear" w:color="auto" w:fill="FFFFFF"/>
        <w:tabs>
          <w:tab w:val="right" w:pos="10620"/>
        </w:tabs>
        <w:ind w:left="270" w:hanging="270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AHS Region 11 membership, including subscription to 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The </w:t>
      </w:r>
      <w:proofErr w:type="spellStart"/>
      <w:r>
        <w:rPr>
          <w:rFonts w:ascii="Verdana" w:eastAsia="Verdana" w:hAnsi="Verdana" w:cs="Verdana"/>
          <w:i/>
          <w:color w:val="000000"/>
          <w:sz w:val="16"/>
          <w:szCs w:val="16"/>
        </w:rPr>
        <w:t>MoKanOk</w:t>
      </w:r>
      <w:proofErr w:type="spellEnd"/>
      <w:r>
        <w:rPr>
          <w:rFonts w:ascii="Verdana" w:eastAsia="Verdana" w:hAnsi="Verdana" w:cs="Verdana"/>
          <w:i/>
          <w:color w:val="000000"/>
          <w:sz w:val="16"/>
          <w:szCs w:val="16"/>
        </w:rPr>
        <w:t xml:space="preserve"> Daylily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(three issues per year).</w:t>
      </w:r>
    </w:p>
    <w:p w14:paraId="00000027" w14:textId="77777777" w:rsidR="00F67726" w:rsidRDefault="006B139A">
      <w:pPr>
        <w:numPr>
          <w:ilvl w:val="0"/>
          <w:numId w:val="1"/>
        </w:numPr>
        <w:shd w:val="clear" w:color="auto" w:fill="FFFFFF"/>
        <w:tabs>
          <w:tab w:val="right" w:pos="10620"/>
        </w:tabs>
        <w:ind w:left="270" w:hanging="270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A free $25.00 voucher for new members for purchasing daylilies from participating vendors throughout the nation.</w:t>
      </w:r>
    </w:p>
    <w:p w14:paraId="00000028" w14:textId="77777777" w:rsidR="00F67726" w:rsidRDefault="006B139A">
      <w:pPr>
        <w:numPr>
          <w:ilvl w:val="0"/>
          <w:numId w:val="1"/>
        </w:numPr>
        <w:shd w:val="clear" w:color="auto" w:fill="FFFFFF"/>
        <w:tabs>
          <w:tab w:val="right" w:pos="10620"/>
        </w:tabs>
        <w:ind w:left="270" w:hanging="270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Opportunities to meet and share information with daylily gardeners and hybridizers from throughout the U.S. and Canada.</w:t>
      </w:r>
    </w:p>
    <w:p w14:paraId="00000029" w14:textId="77777777" w:rsidR="00F67726" w:rsidRDefault="006B139A">
      <w:pPr>
        <w:numPr>
          <w:ilvl w:val="0"/>
          <w:numId w:val="1"/>
        </w:numPr>
        <w:shd w:val="clear" w:color="auto" w:fill="FFFFFF"/>
        <w:tabs>
          <w:tab w:val="right" w:pos="10620"/>
        </w:tabs>
        <w:ind w:left="270" w:hanging="270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Access to ADS daylily display gardens throughout the country, and opportunities to exhibit at ADS-accredited flower shows.</w:t>
      </w:r>
    </w:p>
    <w:p w14:paraId="0000002A" w14:textId="77777777" w:rsidR="00F67726" w:rsidRDefault="006B139A">
      <w:pPr>
        <w:numPr>
          <w:ilvl w:val="0"/>
          <w:numId w:val="1"/>
        </w:numPr>
        <w:shd w:val="clear" w:color="auto" w:fill="FFFFFF"/>
        <w:tabs>
          <w:tab w:val="right" w:pos="10620"/>
        </w:tabs>
        <w:ind w:left="270" w:hanging="270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Regional and national conferences including presentations by nationally known speakers, seminars and personal interaction with leading daylily hybridizers, garden tours, judging clinics, and a chance to see and buy some of the newest daylilies available. </w:t>
      </w:r>
    </w:p>
    <w:p w14:paraId="0000002B" w14:textId="77777777" w:rsidR="00F67726" w:rsidRDefault="006B139A">
      <w:pPr>
        <w:numPr>
          <w:ilvl w:val="0"/>
          <w:numId w:val="1"/>
        </w:numPr>
        <w:shd w:val="clear" w:color="auto" w:fill="FFFFFF"/>
        <w:tabs>
          <w:tab w:val="right" w:pos="10620"/>
        </w:tabs>
        <w:ind w:left="270" w:hanging="270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Access to the section of the ADS website available for members only, and access to the ADS slide and video library.  </w:t>
      </w:r>
    </w:p>
    <w:sectPr w:rsidR="00F67726">
      <w:footerReference w:type="default" r:id="rId7"/>
      <w:pgSz w:w="12240" w:h="15840"/>
      <w:pgMar w:top="720" w:right="720" w:bottom="720" w:left="720" w:header="432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B030" w14:textId="77777777" w:rsidR="00944B95" w:rsidRDefault="00944B95">
      <w:r>
        <w:separator/>
      </w:r>
    </w:p>
  </w:endnote>
  <w:endnote w:type="continuationSeparator" w:id="0">
    <w:p w14:paraId="7835BD59" w14:textId="77777777" w:rsidR="00944B95" w:rsidRDefault="0094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F67726" w:rsidRDefault="006B13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400"/>
        <w:tab w:val="right" w:pos="10800"/>
      </w:tabs>
      <w:rPr>
        <w:rFonts w:ascii="Verdana" w:eastAsia="Verdana" w:hAnsi="Verdana" w:cs="Verdana"/>
        <w:color w:val="000000"/>
        <w:sz w:val="12"/>
        <w:szCs w:val="12"/>
      </w:rPr>
    </w:pPr>
    <w:r>
      <w:rPr>
        <w:rFonts w:ascii="Verdana" w:eastAsia="Verdana" w:hAnsi="Verdana" w:cs="Verdana"/>
        <w:color w:val="000000"/>
        <w:sz w:val="12"/>
        <w:szCs w:val="12"/>
      </w:rPr>
      <w:t>COHS Membership Form 2014</w:t>
    </w:r>
    <w:r>
      <w:rPr>
        <w:rFonts w:ascii="Verdana" w:eastAsia="Verdana" w:hAnsi="Verdana" w:cs="Verdana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2"/>
        <w:szCs w:val="12"/>
      </w:rPr>
      <w:tab/>
      <w:t>6/6/2020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C3FC" w14:textId="77777777" w:rsidR="00944B95" w:rsidRDefault="00944B95">
      <w:r>
        <w:separator/>
      </w:r>
    </w:p>
  </w:footnote>
  <w:footnote w:type="continuationSeparator" w:id="0">
    <w:p w14:paraId="62907BCD" w14:textId="77777777" w:rsidR="00944B95" w:rsidRDefault="0094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85F"/>
    <w:multiLevelType w:val="multilevel"/>
    <w:tmpl w:val="0240A9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30026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26"/>
    <w:rsid w:val="000262A0"/>
    <w:rsid w:val="000E0757"/>
    <w:rsid w:val="00132F9A"/>
    <w:rsid w:val="002C5168"/>
    <w:rsid w:val="0037108B"/>
    <w:rsid w:val="003C5A37"/>
    <w:rsid w:val="006B139A"/>
    <w:rsid w:val="006B357B"/>
    <w:rsid w:val="00761607"/>
    <w:rsid w:val="009070E1"/>
    <w:rsid w:val="00944B95"/>
    <w:rsid w:val="00AA3D41"/>
    <w:rsid w:val="00B83311"/>
    <w:rsid w:val="00B9561E"/>
    <w:rsid w:val="00E040F4"/>
    <w:rsid w:val="00F6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2CD7"/>
  <w15:docId w15:val="{E45899DC-3F44-44F6-86E5-92FF666E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Scurlock</dc:creator>
  <cp:lastModifiedBy>Kathy Scurlock</cp:lastModifiedBy>
  <cp:revision>10</cp:revision>
  <dcterms:created xsi:type="dcterms:W3CDTF">2020-06-07T16:22:00Z</dcterms:created>
  <dcterms:modified xsi:type="dcterms:W3CDTF">2022-09-10T02:06:00Z</dcterms:modified>
</cp:coreProperties>
</file>